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4D4" w:rsidRDefault="00B764D4" w:rsidP="00755216">
      <w:pPr>
        <w:spacing w:after="100" w:afterAutospacing="1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6266D5" w:rsidRDefault="006266D5" w:rsidP="00755216">
      <w:pPr>
        <w:spacing w:after="100" w:afterAutospacing="1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266D5" w:rsidRDefault="006266D5" w:rsidP="00755216">
      <w:pPr>
        <w:spacing w:after="100" w:afterAutospacing="1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755216" w:rsidRDefault="00755216" w:rsidP="00D13AF9">
      <w:pPr>
        <w:spacing w:after="100" w:afterAutospacing="1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NOTICE TO</w:t>
      </w:r>
      <w:r w:rsidR="008E5F76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E5F76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MEMBERS OF THE LAW SOCIETY</w:t>
      </w:r>
      <w:r w:rsidR="00D13AF9">
        <w:rPr>
          <w:rFonts w:ascii="Arial" w:hAnsi="Arial" w:cs="Arial"/>
          <w:b/>
          <w:bCs/>
          <w:sz w:val="28"/>
          <w:szCs w:val="28"/>
        </w:rPr>
        <w:br/>
        <w:t>AND TO</w:t>
      </w:r>
      <w:r w:rsidR="008E5F76">
        <w:rPr>
          <w:rFonts w:ascii="Arial" w:hAnsi="Arial" w:cs="Arial"/>
          <w:b/>
          <w:bCs/>
          <w:sz w:val="28"/>
          <w:szCs w:val="28"/>
        </w:rPr>
        <w:t>:</w:t>
      </w:r>
      <w:r w:rsidR="008E5F76">
        <w:rPr>
          <w:rFonts w:ascii="Arial" w:hAnsi="Arial" w:cs="Arial"/>
          <w:b/>
          <w:bCs/>
          <w:sz w:val="28"/>
          <w:szCs w:val="28"/>
        </w:rPr>
        <w:tab/>
      </w:r>
      <w:r w:rsidR="008E5F76">
        <w:rPr>
          <w:rFonts w:ascii="Arial" w:hAnsi="Arial" w:cs="Arial"/>
          <w:b/>
          <w:bCs/>
          <w:sz w:val="28"/>
          <w:szCs w:val="28"/>
        </w:rPr>
        <w:tab/>
      </w:r>
      <w:r w:rsidR="00D13AF9">
        <w:rPr>
          <w:rFonts w:ascii="Arial" w:hAnsi="Arial" w:cs="Arial"/>
          <w:b/>
          <w:bCs/>
          <w:sz w:val="28"/>
          <w:szCs w:val="28"/>
        </w:rPr>
        <w:t>MEMBERS OF THE PUBLIC</w:t>
      </w:r>
    </w:p>
    <w:p w:rsidR="00D13AF9" w:rsidRDefault="00D13AF9" w:rsidP="00D13AF9">
      <w:pPr>
        <w:spacing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</w:p>
    <w:p w:rsidR="00755216" w:rsidRDefault="00755216" w:rsidP="0075521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Date: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 w:rsidR="00332E9D">
        <w:rPr>
          <w:rFonts w:ascii="Arial" w:hAnsi="Arial" w:cs="Arial"/>
        </w:rPr>
        <w:t>June 2</w:t>
      </w:r>
      <w:r w:rsidR="008E5F76">
        <w:rPr>
          <w:rFonts w:ascii="Arial" w:hAnsi="Arial" w:cs="Arial"/>
        </w:rPr>
        <w:t>9</w:t>
      </w:r>
      <w:r>
        <w:rPr>
          <w:rFonts w:ascii="Arial" w:hAnsi="Arial" w:cs="Arial"/>
        </w:rPr>
        <w:t>, 20</w:t>
      </w:r>
      <w:r w:rsidR="00B764D4">
        <w:rPr>
          <w:rFonts w:ascii="Arial" w:hAnsi="Arial" w:cs="Arial"/>
        </w:rPr>
        <w:t>20</w:t>
      </w:r>
    </w:p>
    <w:p w:rsidR="00755216" w:rsidRDefault="00755216" w:rsidP="0075521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00" w:afterAutospacing="1" w:line="24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From:</w:t>
      </w:r>
      <w:r w:rsidR="00332E9D">
        <w:rPr>
          <w:rFonts w:ascii="Arial" w:hAnsi="Arial" w:cs="Arial"/>
        </w:rPr>
        <w:tab/>
      </w:r>
      <w:r w:rsidR="00332E9D">
        <w:rPr>
          <w:rFonts w:ascii="Arial" w:hAnsi="Arial" w:cs="Arial"/>
        </w:rPr>
        <w:tab/>
        <w:t xml:space="preserve">Kerrilee MacConnell, </w:t>
      </w:r>
      <w:r w:rsidR="008E5F76">
        <w:rPr>
          <w:rFonts w:ascii="Arial" w:hAnsi="Arial" w:cs="Arial"/>
        </w:rPr>
        <w:t>Court Services Manager</w:t>
      </w:r>
    </w:p>
    <w:p w:rsidR="00891163" w:rsidRDefault="00755216" w:rsidP="00755216">
      <w:pPr>
        <w:spacing w:after="100" w:afterAutospacing="1" w:line="240" w:lineRule="auto"/>
        <w:jc w:val="center"/>
        <w:outlineLvl w:val="0"/>
        <w:rPr>
          <w:b/>
        </w:rPr>
      </w:pPr>
      <w:r>
        <w:rPr>
          <w:rFonts w:ascii="Arial" w:hAnsi="Arial" w:cs="Arial"/>
          <w:u w:val="double"/>
        </w:rPr>
        <w:t>_____________________________________________________________________</w:t>
      </w:r>
    </w:p>
    <w:p w:rsidR="009C6F7E" w:rsidRDefault="009C6F7E" w:rsidP="00064DE6">
      <w:pPr>
        <w:spacing w:after="0" w:line="240" w:lineRule="auto"/>
        <w:rPr>
          <w:rFonts w:ascii="Arial" w:hAnsi="Arial" w:cs="Arial"/>
        </w:rPr>
      </w:pPr>
    </w:p>
    <w:p w:rsidR="00655295" w:rsidRDefault="00655295" w:rsidP="00064DE6">
      <w:pPr>
        <w:spacing w:after="0" w:line="240" w:lineRule="auto"/>
        <w:rPr>
          <w:rFonts w:ascii="Arial" w:hAnsi="Arial" w:cs="Arial"/>
        </w:rPr>
      </w:pPr>
    </w:p>
    <w:p w:rsidR="00332E9D" w:rsidRPr="00655295" w:rsidRDefault="00B734EB" w:rsidP="0065529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Supreme Court </w:t>
      </w:r>
      <w:r w:rsidR="00332E9D">
        <w:rPr>
          <w:rFonts w:ascii="Arial" w:hAnsi="Arial" w:cs="Arial"/>
          <w:b/>
        </w:rPr>
        <w:t>matters in Summerside</w:t>
      </w:r>
    </w:p>
    <w:p w:rsidR="00655295" w:rsidRDefault="00655295" w:rsidP="00655295">
      <w:pPr>
        <w:spacing w:after="0" w:line="240" w:lineRule="auto"/>
        <w:rPr>
          <w:rFonts w:ascii="Arial" w:hAnsi="Arial" w:cs="Arial"/>
        </w:rPr>
      </w:pPr>
    </w:p>
    <w:p w:rsidR="00332E9D" w:rsidRDefault="00332E9D" w:rsidP="00332E9D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Please be advised that effective June 29, 2020</w:t>
      </w:r>
      <w:r w:rsidR="007822D8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due to the requirements for social distancing and the limited space availa</w:t>
      </w:r>
      <w:r w:rsidR="00D13AF9">
        <w:rPr>
          <w:rFonts w:ascii="Arial" w:eastAsia="Times New Roman" w:hAnsi="Arial" w:cs="Arial"/>
          <w:sz w:val="24"/>
          <w:szCs w:val="24"/>
        </w:rPr>
        <w:t>ble at the Prince County Courth</w:t>
      </w:r>
      <w:r>
        <w:rPr>
          <w:rFonts w:ascii="Arial" w:eastAsia="Times New Roman" w:hAnsi="Arial" w:cs="Arial"/>
          <w:sz w:val="24"/>
          <w:szCs w:val="24"/>
        </w:rPr>
        <w:t xml:space="preserve">ouse, all </w:t>
      </w:r>
      <w:r w:rsidRPr="00332E9D">
        <w:rPr>
          <w:rFonts w:ascii="Arial" w:eastAsia="Times New Roman" w:hAnsi="Arial" w:cs="Arial"/>
          <w:b/>
          <w:sz w:val="24"/>
          <w:szCs w:val="24"/>
        </w:rPr>
        <w:t>Supreme Court</w:t>
      </w:r>
      <w:r>
        <w:rPr>
          <w:rFonts w:ascii="Arial" w:eastAsia="Times New Roman" w:hAnsi="Arial" w:cs="Arial"/>
          <w:sz w:val="24"/>
          <w:szCs w:val="24"/>
        </w:rPr>
        <w:t xml:space="preserve"> civil matters being heard in Summerside will take place at the Loyalist </w:t>
      </w:r>
      <w:r w:rsidR="007822D8">
        <w:rPr>
          <w:rFonts w:ascii="Arial" w:eastAsia="Times New Roman" w:hAnsi="Arial" w:cs="Arial"/>
          <w:sz w:val="24"/>
          <w:szCs w:val="24"/>
        </w:rPr>
        <w:t xml:space="preserve">Country </w:t>
      </w:r>
      <w:r>
        <w:rPr>
          <w:rFonts w:ascii="Arial" w:eastAsia="Times New Roman" w:hAnsi="Arial" w:cs="Arial"/>
          <w:sz w:val="24"/>
          <w:szCs w:val="24"/>
        </w:rPr>
        <w:t xml:space="preserve">Inn, unless counsel is specifically advised otherwise by the court.  We anticipate that criminal Supreme Court matters will be heard in the </w:t>
      </w:r>
      <w:r w:rsidR="008E5F76">
        <w:rPr>
          <w:rFonts w:ascii="Arial" w:eastAsia="Times New Roman" w:hAnsi="Arial" w:cs="Arial"/>
          <w:sz w:val="24"/>
          <w:szCs w:val="24"/>
        </w:rPr>
        <w:t xml:space="preserve">larger </w:t>
      </w:r>
      <w:r>
        <w:rPr>
          <w:rFonts w:ascii="Arial" w:eastAsia="Times New Roman" w:hAnsi="Arial" w:cs="Arial"/>
          <w:sz w:val="24"/>
          <w:szCs w:val="24"/>
        </w:rPr>
        <w:t xml:space="preserve">courtroom at the Prince County Courthouse, but will advise on a case by case basis if the location will be changed.  </w:t>
      </w:r>
    </w:p>
    <w:p w:rsidR="00332E9D" w:rsidRDefault="00332E9D" w:rsidP="00064D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55216" w:rsidRDefault="00332E9D" w:rsidP="00332E9D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We anticipate that this will continue for the summer months and will advise of any changes.    </w:t>
      </w:r>
    </w:p>
    <w:p w:rsidR="00755216" w:rsidRPr="00755216" w:rsidRDefault="00755216" w:rsidP="00064DE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55216" w:rsidRDefault="00332E9D" w:rsidP="003024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Kerrilee MacConnell</w:t>
      </w:r>
    </w:p>
    <w:p w:rsidR="00755216" w:rsidRPr="00755216" w:rsidRDefault="008E5F76" w:rsidP="003024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Court Services Manager</w:t>
      </w:r>
    </w:p>
    <w:p w:rsidR="00064DE6" w:rsidRPr="00064DE6" w:rsidRDefault="00064DE6" w:rsidP="0006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64DE6" w:rsidRPr="00064DE6" w:rsidSect="00F55C5E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A33" w:rsidRDefault="006E0A33" w:rsidP="00F55C5E">
      <w:pPr>
        <w:spacing w:after="0" w:line="240" w:lineRule="auto"/>
      </w:pPr>
      <w:r>
        <w:separator/>
      </w:r>
    </w:p>
  </w:endnote>
  <w:endnote w:type="continuationSeparator" w:id="0">
    <w:p w:rsidR="006E0A33" w:rsidRDefault="006E0A33" w:rsidP="00F55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A33" w:rsidRDefault="006E0A33" w:rsidP="00F55C5E">
      <w:pPr>
        <w:spacing w:after="0" w:line="240" w:lineRule="auto"/>
      </w:pPr>
      <w:r>
        <w:separator/>
      </w:r>
    </w:p>
  </w:footnote>
  <w:footnote w:type="continuationSeparator" w:id="0">
    <w:p w:rsidR="006E0A33" w:rsidRDefault="006E0A33" w:rsidP="00F55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47072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55C5E" w:rsidRDefault="00580893">
        <w:pPr>
          <w:pStyle w:val="Header"/>
          <w:jc w:val="center"/>
        </w:pPr>
        <w:r>
          <w:fldChar w:fldCharType="begin"/>
        </w:r>
        <w:r w:rsidR="00F55C5E">
          <w:instrText xml:space="preserve"> PAGE   \* MERGEFORMAT </w:instrText>
        </w:r>
        <w:r>
          <w:fldChar w:fldCharType="separate"/>
        </w:r>
        <w:r w:rsidR="00A03E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5C5E" w:rsidRDefault="00F55C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F4A06"/>
    <w:multiLevelType w:val="hybridMultilevel"/>
    <w:tmpl w:val="BF440716"/>
    <w:lvl w:ilvl="0" w:tplc="9CAE70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7D2"/>
    <w:rsid w:val="00064DE6"/>
    <w:rsid w:val="000775E5"/>
    <w:rsid w:val="00123A6F"/>
    <w:rsid w:val="00172727"/>
    <w:rsid w:val="00174E5E"/>
    <w:rsid w:val="00202D95"/>
    <w:rsid w:val="002D4129"/>
    <w:rsid w:val="00302458"/>
    <w:rsid w:val="00320B81"/>
    <w:rsid w:val="00332E9D"/>
    <w:rsid w:val="003B3BA4"/>
    <w:rsid w:val="003C6CF1"/>
    <w:rsid w:val="00460CC0"/>
    <w:rsid w:val="004A6EAF"/>
    <w:rsid w:val="00515519"/>
    <w:rsid w:val="005473DF"/>
    <w:rsid w:val="00580893"/>
    <w:rsid w:val="006266D5"/>
    <w:rsid w:val="006317D2"/>
    <w:rsid w:val="00633FD8"/>
    <w:rsid w:val="00655295"/>
    <w:rsid w:val="006D3649"/>
    <w:rsid w:val="006E0A33"/>
    <w:rsid w:val="00755216"/>
    <w:rsid w:val="007822D8"/>
    <w:rsid w:val="007A610B"/>
    <w:rsid w:val="007B17B6"/>
    <w:rsid w:val="007E6A1F"/>
    <w:rsid w:val="00812C7B"/>
    <w:rsid w:val="00891163"/>
    <w:rsid w:val="008B6073"/>
    <w:rsid w:val="008E5F76"/>
    <w:rsid w:val="0094759A"/>
    <w:rsid w:val="00973EC1"/>
    <w:rsid w:val="009763A4"/>
    <w:rsid w:val="009B6A10"/>
    <w:rsid w:val="009C6F7E"/>
    <w:rsid w:val="00A03EDF"/>
    <w:rsid w:val="00A70B0E"/>
    <w:rsid w:val="00B01D49"/>
    <w:rsid w:val="00B23789"/>
    <w:rsid w:val="00B734EB"/>
    <w:rsid w:val="00B764D4"/>
    <w:rsid w:val="00BE0DCE"/>
    <w:rsid w:val="00C50DC8"/>
    <w:rsid w:val="00CD786F"/>
    <w:rsid w:val="00D13AF9"/>
    <w:rsid w:val="00D35F91"/>
    <w:rsid w:val="00DD4AC8"/>
    <w:rsid w:val="00E5413D"/>
    <w:rsid w:val="00EF06DF"/>
    <w:rsid w:val="00F5130F"/>
    <w:rsid w:val="00F55C5E"/>
    <w:rsid w:val="00FB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5D2EDA-F073-45E6-82AF-86BC9C52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63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317D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64DE6"/>
    <w:rPr>
      <w:i/>
      <w:iCs/>
    </w:rPr>
  </w:style>
  <w:style w:type="character" w:styleId="Hyperlink">
    <w:name w:val="Hyperlink"/>
    <w:basedOn w:val="DefaultParagraphFont"/>
    <w:uiPriority w:val="99"/>
    <w:unhideWhenUsed/>
    <w:rsid w:val="00064DE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5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C5E"/>
  </w:style>
  <w:style w:type="paragraph" w:styleId="Footer">
    <w:name w:val="footer"/>
    <w:basedOn w:val="Normal"/>
    <w:link w:val="FooterChar"/>
    <w:uiPriority w:val="99"/>
    <w:unhideWhenUsed/>
    <w:rsid w:val="00F55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C5E"/>
  </w:style>
  <w:style w:type="paragraph" w:styleId="ListParagraph">
    <w:name w:val="List Paragraph"/>
    <w:basedOn w:val="Normal"/>
    <w:uiPriority w:val="34"/>
    <w:qFormat/>
    <w:rsid w:val="00D35F9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A6E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93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5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8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5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3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86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0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4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9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96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0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0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9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Province of Prince Edward Island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kdmacconnell</dc:creator>
  <cp:lastModifiedBy>akmcalduff</cp:lastModifiedBy>
  <cp:revision>2</cp:revision>
  <cp:lastPrinted>2017-07-10T14:06:00Z</cp:lastPrinted>
  <dcterms:created xsi:type="dcterms:W3CDTF">2020-08-10T13:12:00Z</dcterms:created>
  <dcterms:modified xsi:type="dcterms:W3CDTF">2020-08-10T13:12:00Z</dcterms:modified>
</cp:coreProperties>
</file>